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27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2"/>
        <w:gridCol w:w="3773"/>
        <w:gridCol w:w="4983"/>
      </w:tblGrid>
      <w:tr w:rsidR="000C793E" w:rsidRPr="003D15FF" w:rsidTr="000C793E">
        <w:tc>
          <w:tcPr>
            <w:tcW w:w="532" w:type="dxa"/>
            <w:shd w:val="clear" w:color="auto" w:fill="A6A6A6"/>
          </w:tcPr>
          <w:p w:rsidR="000C793E" w:rsidRPr="003D15FF" w:rsidRDefault="000C793E" w:rsidP="000C793E">
            <w:pPr>
              <w:keepNext/>
              <w:jc w:val="center"/>
              <w:outlineLvl w:val="1"/>
              <w:rPr>
                <w:b/>
                <w:bCs/>
                <w:iCs/>
                <w:caps/>
                <w:sz w:val="24"/>
                <w:szCs w:val="24"/>
                <w:lang w:val="bg-BG"/>
              </w:rPr>
            </w:pPr>
            <w:r w:rsidRPr="003D15FF">
              <w:rPr>
                <w:b/>
                <w:bCs/>
                <w:iCs/>
                <w:caps/>
                <w:sz w:val="24"/>
                <w:szCs w:val="24"/>
                <w:lang w:val="bg-BG"/>
              </w:rPr>
              <w:t>№</w:t>
            </w:r>
          </w:p>
        </w:tc>
        <w:tc>
          <w:tcPr>
            <w:tcW w:w="3773" w:type="dxa"/>
            <w:shd w:val="clear" w:color="auto" w:fill="A6A6A6"/>
          </w:tcPr>
          <w:p w:rsidR="000C793E" w:rsidRPr="00A861A7" w:rsidRDefault="000C793E" w:rsidP="000C793E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val="bg-BG"/>
              </w:rPr>
            </w:pPr>
            <w:r w:rsidRPr="00A861A7">
              <w:rPr>
                <w:b/>
                <w:bCs/>
                <w:iCs/>
                <w:sz w:val="24"/>
                <w:szCs w:val="24"/>
                <w:lang w:val="bg-BG"/>
              </w:rPr>
              <w:t>Наименование на разпоредителя</w:t>
            </w:r>
          </w:p>
        </w:tc>
        <w:tc>
          <w:tcPr>
            <w:tcW w:w="4983" w:type="dxa"/>
            <w:shd w:val="clear" w:color="auto" w:fill="A6A6A6"/>
          </w:tcPr>
          <w:p w:rsidR="000C793E" w:rsidRPr="00A861A7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/>
                <w:bCs/>
                <w:iCs/>
                <w:sz w:val="24"/>
                <w:szCs w:val="24"/>
                <w:lang w:val="bg-BG"/>
              </w:rPr>
            </w:pPr>
            <w:r w:rsidRPr="00A861A7">
              <w:rPr>
                <w:b/>
                <w:bCs/>
                <w:iCs/>
                <w:sz w:val="24"/>
                <w:szCs w:val="24"/>
                <w:lang w:val="bg-BG"/>
              </w:rPr>
              <w:t>Адрес за доставка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ОП „Паркстрой – Русе“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„Котовск“ №4, ет. 1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Общински Младежки дом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„Райко Даскалов“ №2а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3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>
              <w:rPr>
                <w:bCs/>
                <w:iCs/>
                <w:sz w:val="24"/>
                <w:szCs w:val="24"/>
                <w:lang w:val="bg-BG"/>
              </w:rPr>
              <w:t>ОП „Соц</w:t>
            </w:r>
            <w:r w:rsidRPr="003D15FF">
              <w:rPr>
                <w:bCs/>
                <w:iCs/>
                <w:sz w:val="24"/>
                <w:szCs w:val="24"/>
                <w:lang w:val="bg-BG"/>
              </w:rPr>
              <w:t>иално предприятие-Обществена трапезария“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бул. „Липник“ №111, Средношколско общежитие – сутерен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СЗ „КООРС“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бул. „Скобелев“ №45, ет. 3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5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ОП „Управление на общински имоти“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„Г.С. Раковски“ №13а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6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ОП „Комунални дейности“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„Котовск“ №4, ет. 2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7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ОП „Спортни имоти“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„Околчица“ №6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„Драма“ №11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„Цветница“ №6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Парк на младежта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8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ОП „Русе арт“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пл. „Свобода“ №4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9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ОП „Обреден дом“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„Тома Кърджиев“ №4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10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ФС „Детски ясли, ДМК и МОО“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11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ОССД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12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Проект „Интегриран подход на Община Русе за интеграция на роми и други уязвими групи“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„Н.Й. Вапцаров“ №20, Детска ясла №6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13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ОбДЦКИ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ул. „Околчица“ №9</w:t>
            </w:r>
          </w:p>
        </w:tc>
      </w:tr>
      <w:tr w:rsidR="000C793E" w:rsidRPr="003D15FF" w:rsidTr="000C793E">
        <w:tc>
          <w:tcPr>
            <w:tcW w:w="532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jc w:val="center"/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14</w:t>
            </w:r>
          </w:p>
        </w:tc>
        <w:tc>
          <w:tcPr>
            <w:tcW w:w="377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Община Русе</w:t>
            </w:r>
          </w:p>
        </w:tc>
        <w:tc>
          <w:tcPr>
            <w:tcW w:w="4983" w:type="dxa"/>
            <w:shd w:val="clear" w:color="auto" w:fill="auto"/>
          </w:tcPr>
          <w:p w:rsidR="000C793E" w:rsidRPr="003D15FF" w:rsidRDefault="000C793E" w:rsidP="000C793E">
            <w:pPr>
              <w:keepNext/>
              <w:tabs>
                <w:tab w:val="left" w:pos="709"/>
              </w:tabs>
              <w:outlineLvl w:val="1"/>
              <w:rPr>
                <w:bCs/>
                <w:iCs/>
                <w:sz w:val="24"/>
                <w:szCs w:val="24"/>
                <w:lang w:val="bg-BG"/>
              </w:rPr>
            </w:pPr>
            <w:r w:rsidRPr="003D15FF">
              <w:rPr>
                <w:bCs/>
                <w:iCs/>
                <w:sz w:val="24"/>
                <w:szCs w:val="24"/>
                <w:lang w:val="bg-BG"/>
              </w:rPr>
              <w:t>Град Русе, пл. „Свобода“ №6</w:t>
            </w:r>
          </w:p>
        </w:tc>
      </w:tr>
    </w:tbl>
    <w:p w:rsidR="007A3216" w:rsidRPr="000C793E" w:rsidRDefault="000C793E" w:rsidP="000C793E">
      <w:pPr>
        <w:jc w:val="center"/>
        <w:rPr>
          <w:b/>
          <w:sz w:val="32"/>
          <w:szCs w:val="32"/>
          <w:lang w:val="bg-BG"/>
        </w:rPr>
      </w:pPr>
      <w:r w:rsidRPr="000C793E">
        <w:rPr>
          <w:b/>
          <w:sz w:val="32"/>
          <w:szCs w:val="32"/>
          <w:lang w:val="bg-BG"/>
        </w:rPr>
        <w:t>СПИСЪК НА ОБЕ</w:t>
      </w:r>
      <w:bookmarkStart w:id="0" w:name="_GoBack"/>
      <w:bookmarkEnd w:id="0"/>
      <w:r w:rsidRPr="000C793E">
        <w:rPr>
          <w:b/>
          <w:sz w:val="32"/>
          <w:szCs w:val="32"/>
          <w:lang w:val="bg-BG"/>
        </w:rPr>
        <w:t>КТИТЕ ЗА ДОСТАВКА</w:t>
      </w:r>
    </w:p>
    <w:sectPr w:rsidR="007A3216" w:rsidRPr="000C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3B"/>
    <w:rsid w:val="00094C25"/>
    <w:rsid w:val="000C793E"/>
    <w:rsid w:val="007A3216"/>
    <w:rsid w:val="00E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2017-12-08T11:52:00Z</dcterms:created>
  <dcterms:modified xsi:type="dcterms:W3CDTF">2017-12-08T11:54:00Z</dcterms:modified>
</cp:coreProperties>
</file>